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85" w:rsidRDefault="006F0385" w:rsidP="006F0385">
      <w:pPr>
        <w:spacing w:line="360" w:lineRule="auto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2：</w:t>
      </w:r>
    </w:p>
    <w:p w:rsidR="006F0385" w:rsidRDefault="006F0385" w:rsidP="006F0385">
      <w:pPr>
        <w:spacing w:line="500" w:lineRule="exact"/>
        <w:ind w:leftChars="-202" w:left="2" w:hangingChars="133" w:hanging="42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“东北大学骨干教师专业发展与综合素质提升”</w:t>
      </w:r>
    </w:p>
    <w:p w:rsidR="006F0385" w:rsidRDefault="006F0385" w:rsidP="006F0385">
      <w:pPr>
        <w:spacing w:line="500" w:lineRule="exact"/>
        <w:ind w:leftChars="-202" w:left="2" w:hangingChars="133" w:hanging="42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专题网络培训课程表</w:t>
      </w:r>
    </w:p>
    <w:tbl>
      <w:tblPr>
        <w:tblW w:w="0" w:type="auto"/>
        <w:tblLayout w:type="fixed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853"/>
        <w:gridCol w:w="3225"/>
        <w:gridCol w:w="1047"/>
        <w:gridCol w:w="3403"/>
      </w:tblGrid>
      <w:tr w:rsidR="006F0385" w:rsidTr="00E62B7C">
        <w:trPr>
          <w:trHeight w:val="285"/>
          <w:tblHeader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模块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职务职称</w:t>
            </w:r>
          </w:p>
        </w:tc>
      </w:tr>
      <w:tr w:rsidR="006F0385" w:rsidTr="00E62B7C">
        <w:trPr>
          <w:trHeight w:val="573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教育观念更新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高等教育法修订与推进高校依法治校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王大泉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教育部政策法规司副司长</w:t>
            </w:r>
          </w:p>
        </w:tc>
      </w:tr>
      <w:tr w:rsidR="006F0385" w:rsidTr="00E62B7C">
        <w:trPr>
          <w:trHeight w:val="573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国内外大学人才培养模式的创新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周满生</w:t>
            </w:r>
            <w:proofErr w:type="gramEnd"/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教育部国家教育发展研究中心咨询委员会副主任、研究员</w:t>
            </w:r>
          </w:p>
        </w:tc>
      </w:tr>
      <w:tr w:rsidR="006F0385" w:rsidTr="00E62B7C">
        <w:trPr>
          <w:trHeight w:val="573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积极探索全球化时代的高等教育创新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俞立中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上海纽约大学校长</w:t>
            </w:r>
          </w:p>
        </w:tc>
      </w:tr>
      <w:tr w:rsidR="006F0385" w:rsidTr="00E62B7C">
        <w:trPr>
          <w:trHeight w:val="573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大数据时代的全球竞争与人才培养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卫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中国人民大学调查与数据中心主任</w:t>
            </w:r>
          </w:p>
        </w:tc>
      </w:tr>
      <w:tr w:rsidR="006F0385" w:rsidTr="00E62B7C">
        <w:trPr>
          <w:trHeight w:val="573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面向一带一路战略，培养复合型高层次人才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曹卫东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北京第二外国语大学校长</w:t>
            </w:r>
          </w:p>
        </w:tc>
      </w:tr>
      <w:tr w:rsidR="006F0385" w:rsidTr="00E62B7C">
        <w:trPr>
          <w:trHeight w:val="573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职业院校教师素质提高计划（2017-2020）解读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孟庆国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天津职业技术师范大学原党委书记、国培项目办主任</w:t>
            </w:r>
          </w:p>
        </w:tc>
      </w:tr>
      <w:tr w:rsidR="006F0385" w:rsidTr="00E62B7C">
        <w:trPr>
          <w:trHeight w:val="573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★习近平的教育观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微  课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 </w:t>
            </w:r>
          </w:p>
        </w:tc>
      </w:tr>
      <w:tr w:rsidR="006F0385" w:rsidTr="00E62B7C">
        <w:trPr>
          <w:trHeight w:val="573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专业能力提升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大学变迁与本科教学管理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马陆亭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教育部国家教育发展研究中心高教室主任</w:t>
            </w:r>
          </w:p>
        </w:tc>
      </w:tr>
      <w:tr w:rsidR="006F0385" w:rsidTr="00E62B7C">
        <w:trPr>
          <w:trHeight w:val="573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★教学与青年教师发展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李俊峰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清华大学航天航空学院教授</w:t>
            </w:r>
          </w:p>
        </w:tc>
      </w:tr>
      <w:tr w:rsidR="006F0385" w:rsidTr="00E62B7C">
        <w:trPr>
          <w:trHeight w:val="573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★利用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慕课资源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实施翻转课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堂的实践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于歆杰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清华大学副教授</w:t>
            </w:r>
          </w:p>
        </w:tc>
      </w:tr>
      <w:tr w:rsidR="006F0385" w:rsidTr="00E62B7C">
        <w:trPr>
          <w:trHeight w:val="573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专业教育：从经验走向科学 从粗放走向精细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蒋宗礼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北京工业大学教师教学发展中心工作委员会主任</w:t>
            </w:r>
          </w:p>
        </w:tc>
      </w:tr>
      <w:tr w:rsidR="006F0385" w:rsidTr="00E62B7C">
        <w:trPr>
          <w:trHeight w:val="573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ED4CC9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★</w:t>
            </w:r>
            <w:r w:rsidR="006F03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教与</w:t>
            </w:r>
            <w:proofErr w:type="gramStart"/>
            <w:r w:rsidR="006F03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学方式</w:t>
            </w:r>
            <w:proofErr w:type="gramEnd"/>
            <w:r w:rsidR="006F038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转变的内涵与外延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陆根书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西安交通大学高等教育研究所所长</w:t>
            </w:r>
          </w:p>
        </w:tc>
      </w:tr>
      <w:tr w:rsidR="006F0385" w:rsidTr="00E62B7C">
        <w:trPr>
          <w:trHeight w:val="573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创新创业教育的教学和培训技法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郑友取</w:t>
            </w:r>
            <w:proofErr w:type="gramEnd"/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浙江科技学院教授</w:t>
            </w:r>
          </w:p>
        </w:tc>
      </w:tr>
      <w:tr w:rsidR="006F0385" w:rsidTr="00E62B7C">
        <w:trPr>
          <w:trHeight w:val="573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如何使创新成为一种常态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赖德胜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北京师范大学经济与工商管理学院院长</w:t>
            </w:r>
          </w:p>
        </w:tc>
      </w:tr>
      <w:tr w:rsidR="006F0385" w:rsidTr="00E62B7C">
        <w:trPr>
          <w:trHeight w:val="573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中央财政科技计划和项目管理改革学习体会和思考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王延觉</w:t>
            </w:r>
            <w:proofErr w:type="gram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教育部科技司原司长</w:t>
            </w:r>
          </w:p>
        </w:tc>
      </w:tr>
      <w:tr w:rsidR="006F0385" w:rsidTr="00E62B7C">
        <w:trPr>
          <w:trHeight w:val="573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中国大学的国际学术影响力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李志民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教育部科技发展中心主任</w:t>
            </w:r>
          </w:p>
        </w:tc>
      </w:tr>
      <w:tr w:rsidR="006F0385" w:rsidTr="00E62B7C">
        <w:trPr>
          <w:trHeight w:val="573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国家自然科学基金申报的思考和体会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赵书红</w:t>
            </w:r>
            <w:proofErr w:type="gramEnd"/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华中农业大学动物科技动物医学院副院长</w:t>
            </w:r>
          </w:p>
        </w:tc>
      </w:tr>
      <w:tr w:rsidR="006F0385" w:rsidTr="00E62B7C">
        <w:trPr>
          <w:trHeight w:val="573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如何提升我们的科研能力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  健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教育部职教中心研究所特聘研究员</w:t>
            </w:r>
          </w:p>
        </w:tc>
      </w:tr>
      <w:tr w:rsidR="006F0385" w:rsidTr="00E62B7C">
        <w:trPr>
          <w:trHeight w:val="573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综合素质培育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大学教师发展理念与实践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庞海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芍</w:t>
            </w:r>
            <w:proofErr w:type="gramEnd"/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北京理工大学教育研究院党委书记</w:t>
            </w:r>
          </w:p>
        </w:tc>
      </w:tr>
      <w:tr w:rsidR="006F0385" w:rsidTr="00E62B7C">
        <w:trPr>
          <w:trHeight w:val="573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沟通与说服的艺术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郑日昌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北京师范大学教授</w:t>
            </w:r>
          </w:p>
        </w:tc>
      </w:tr>
      <w:tr w:rsidR="006F0385" w:rsidTr="00E62B7C">
        <w:trPr>
          <w:trHeight w:val="573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工匠精神与工匠培养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吴宏彪</w:t>
            </w:r>
            <w:proofErr w:type="gramEnd"/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贵州商学院教授</w:t>
            </w:r>
          </w:p>
        </w:tc>
      </w:tr>
      <w:tr w:rsidR="006F0385" w:rsidTr="00E62B7C">
        <w:trPr>
          <w:trHeight w:val="573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教师工作压力的认识和管理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伍新春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北京师范大学心理学院教授</w:t>
            </w:r>
          </w:p>
        </w:tc>
      </w:tr>
      <w:tr w:rsidR="006F0385" w:rsidTr="00E62B7C">
        <w:trPr>
          <w:trHeight w:val="573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国学·修身之道——读《四书》，谈学习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系列微课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陆林祥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国家行政学院教务长、进修部主任</w:t>
            </w:r>
          </w:p>
        </w:tc>
      </w:tr>
      <w:tr w:rsidR="006F0385" w:rsidTr="00E62B7C">
        <w:trPr>
          <w:trHeight w:val="573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阳光心态，幸福人生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樊富珉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清华大学心理学系副主任</w:t>
            </w:r>
          </w:p>
        </w:tc>
      </w:tr>
      <w:tr w:rsidR="006F0385" w:rsidTr="00E62B7C">
        <w:trPr>
          <w:trHeight w:val="573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颈椎病的自我防治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李江山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85" w:rsidRDefault="006F0385" w:rsidP="00E62B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湖南中医药大学教授</w:t>
            </w:r>
          </w:p>
        </w:tc>
      </w:tr>
    </w:tbl>
    <w:p w:rsidR="006F0385" w:rsidRDefault="006F0385" w:rsidP="006F0385">
      <w:pPr>
        <w:pStyle w:val="00"/>
        <w:ind w:firstLineChars="0" w:firstLine="0"/>
        <w:rPr>
          <w:rFonts w:ascii="楷体" w:eastAsia="楷体" w:hAnsi="楷体" w:cs="楷体"/>
          <w:color w:val="auto"/>
        </w:rPr>
      </w:pPr>
      <w:r>
        <w:rPr>
          <w:rFonts w:ascii="楷体" w:eastAsia="楷体" w:hAnsi="楷体" w:cs="楷体" w:hint="eastAsia"/>
          <w:b/>
          <w:bCs/>
          <w:color w:val="auto"/>
        </w:rPr>
        <w:t>说明：</w:t>
      </w:r>
      <w:r w:rsidRPr="006F0385">
        <w:rPr>
          <w:rFonts w:ascii="楷体" w:eastAsia="楷体" w:hAnsi="楷体" w:cs="楷体" w:hint="eastAsia"/>
          <w:b/>
          <w:bCs/>
          <w:color w:val="auto"/>
        </w:rPr>
        <w:t>标注</w:t>
      </w:r>
      <w:r w:rsidRPr="006F0385">
        <w:rPr>
          <w:rFonts w:ascii="仿宋" w:eastAsia="仿宋" w:hAnsi="仿宋" w:cs="宋体" w:hint="eastAsia"/>
          <w:b/>
          <w:kern w:val="0"/>
        </w:rPr>
        <w:t>★为必</w:t>
      </w:r>
      <w:r w:rsidR="00ED4CC9">
        <w:rPr>
          <w:rFonts w:ascii="仿宋" w:eastAsia="仿宋" w:hAnsi="仿宋" w:cs="宋体" w:hint="eastAsia"/>
          <w:b/>
          <w:kern w:val="0"/>
        </w:rPr>
        <w:t>选</w:t>
      </w:r>
      <w:r w:rsidRPr="006F0385">
        <w:rPr>
          <w:rFonts w:ascii="仿宋" w:eastAsia="仿宋" w:hAnsi="仿宋" w:cs="宋体" w:hint="eastAsia"/>
          <w:b/>
          <w:kern w:val="0"/>
        </w:rPr>
        <w:t>课程</w:t>
      </w:r>
      <w:r>
        <w:rPr>
          <w:rFonts w:ascii="仿宋" w:eastAsia="仿宋" w:hAnsi="仿宋" w:cs="宋体" w:hint="eastAsia"/>
          <w:kern w:val="0"/>
        </w:rPr>
        <w:t>。</w:t>
      </w:r>
      <w:r>
        <w:rPr>
          <w:rFonts w:ascii="楷体" w:eastAsia="楷体" w:hAnsi="楷体" w:cs="楷体" w:hint="eastAsia"/>
          <w:color w:val="auto"/>
        </w:rPr>
        <w:t>个别课程或稍有调整，请以平台最终发布课程为准。</w:t>
      </w:r>
    </w:p>
    <w:p w:rsidR="006F0385" w:rsidRPr="006F0385" w:rsidRDefault="006F0385" w:rsidP="006F0385">
      <w:pPr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</w:p>
    <w:sectPr w:rsidR="006F0385" w:rsidRPr="006F0385" w:rsidSect="002D3FBD">
      <w:footerReference w:type="default" r:id="rId7"/>
      <w:pgSz w:w="11906" w:h="16838"/>
      <w:pgMar w:top="1440" w:right="1474" w:bottom="1440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E5D" w:rsidRDefault="000B1E5D" w:rsidP="002D3FBD">
      <w:r>
        <w:separator/>
      </w:r>
    </w:p>
  </w:endnote>
  <w:endnote w:type="continuationSeparator" w:id="0">
    <w:p w:rsidR="000B1E5D" w:rsidRDefault="000B1E5D" w:rsidP="002D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171797"/>
      <w:docPartObj>
        <w:docPartGallery w:val="Page Numbers (Bottom of Page)"/>
        <w:docPartUnique/>
      </w:docPartObj>
    </w:sdtPr>
    <w:sdtEndPr/>
    <w:sdtContent>
      <w:p w:rsidR="002D3FBD" w:rsidRDefault="002D3F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3B" w:rsidRPr="0005473B">
          <w:rPr>
            <w:noProof/>
            <w:lang w:val="zh-CN"/>
          </w:rPr>
          <w:t>-</w:t>
        </w:r>
        <w:r w:rsidR="0005473B">
          <w:rPr>
            <w:noProof/>
          </w:rPr>
          <w:t xml:space="preserve"> 2 -</w:t>
        </w:r>
        <w:r>
          <w:fldChar w:fldCharType="end"/>
        </w:r>
      </w:p>
    </w:sdtContent>
  </w:sdt>
  <w:p w:rsidR="002D3FBD" w:rsidRDefault="002D3F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E5D" w:rsidRDefault="000B1E5D" w:rsidP="002D3FBD">
      <w:r>
        <w:separator/>
      </w:r>
    </w:p>
  </w:footnote>
  <w:footnote w:type="continuationSeparator" w:id="0">
    <w:p w:rsidR="000B1E5D" w:rsidRDefault="000B1E5D" w:rsidP="002D3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A5"/>
    <w:rsid w:val="0005473B"/>
    <w:rsid w:val="000B1E5D"/>
    <w:rsid w:val="001D6BA5"/>
    <w:rsid w:val="002933EE"/>
    <w:rsid w:val="002D3FBD"/>
    <w:rsid w:val="004677A6"/>
    <w:rsid w:val="00514215"/>
    <w:rsid w:val="00552DFD"/>
    <w:rsid w:val="006F0385"/>
    <w:rsid w:val="00710135"/>
    <w:rsid w:val="007B3925"/>
    <w:rsid w:val="00943AAD"/>
    <w:rsid w:val="00970DC9"/>
    <w:rsid w:val="00985EDA"/>
    <w:rsid w:val="00AC4EB2"/>
    <w:rsid w:val="00BD175D"/>
    <w:rsid w:val="00D77617"/>
    <w:rsid w:val="00DB0BCB"/>
    <w:rsid w:val="00DE3094"/>
    <w:rsid w:val="00ED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215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D3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3F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3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3FB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6F038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F0385"/>
  </w:style>
  <w:style w:type="character" w:customStyle="1" w:styleId="00CharChar">
    <w:name w:val="00正文 Char Char"/>
    <w:link w:val="00"/>
    <w:uiPriority w:val="99"/>
    <w:rsid w:val="006F0385"/>
    <w:rPr>
      <w:rFonts w:ascii="仿宋_GB2312" w:eastAsia="仿宋_GB2312" w:hAnsi="宋体"/>
      <w:color w:val="000000"/>
      <w:sz w:val="24"/>
      <w:szCs w:val="24"/>
    </w:rPr>
  </w:style>
  <w:style w:type="paragraph" w:customStyle="1" w:styleId="00">
    <w:name w:val="00正文"/>
    <w:basedOn w:val="a"/>
    <w:link w:val="00CharChar"/>
    <w:uiPriority w:val="99"/>
    <w:rsid w:val="006F0385"/>
    <w:pPr>
      <w:spacing w:line="360" w:lineRule="auto"/>
      <w:ind w:firstLineChars="200" w:firstLine="480"/>
      <w:textAlignment w:val="baseline"/>
    </w:pPr>
    <w:rPr>
      <w:rFonts w:ascii="仿宋_GB2312" w:eastAsia="仿宋_GB2312" w:hAnsi="宋体"/>
      <w:color w:val="00000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AC4EB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C4E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215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D3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3F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3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3FB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6F038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F0385"/>
  </w:style>
  <w:style w:type="character" w:customStyle="1" w:styleId="00CharChar">
    <w:name w:val="00正文 Char Char"/>
    <w:link w:val="00"/>
    <w:uiPriority w:val="99"/>
    <w:rsid w:val="006F0385"/>
    <w:rPr>
      <w:rFonts w:ascii="仿宋_GB2312" w:eastAsia="仿宋_GB2312" w:hAnsi="宋体"/>
      <w:color w:val="000000"/>
      <w:sz w:val="24"/>
      <w:szCs w:val="24"/>
    </w:rPr>
  </w:style>
  <w:style w:type="paragraph" w:customStyle="1" w:styleId="00">
    <w:name w:val="00正文"/>
    <w:basedOn w:val="a"/>
    <w:link w:val="00CharChar"/>
    <w:uiPriority w:val="99"/>
    <w:rsid w:val="006F0385"/>
    <w:pPr>
      <w:spacing w:line="360" w:lineRule="auto"/>
      <w:ind w:firstLineChars="200" w:firstLine="480"/>
      <w:textAlignment w:val="baseline"/>
    </w:pPr>
    <w:rPr>
      <w:rFonts w:ascii="仿宋_GB2312" w:eastAsia="仿宋_GB2312" w:hAnsi="宋体"/>
      <w:color w:val="00000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AC4EB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C4E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孟令浩</dc:creator>
  <cp:keywords/>
  <dc:description/>
  <cp:lastModifiedBy>微软用户</cp:lastModifiedBy>
  <cp:revision>4</cp:revision>
  <cp:lastPrinted>2017-06-27T08:06:00Z</cp:lastPrinted>
  <dcterms:created xsi:type="dcterms:W3CDTF">2017-06-28T02:07:00Z</dcterms:created>
  <dcterms:modified xsi:type="dcterms:W3CDTF">2017-06-28T02:08:00Z</dcterms:modified>
</cp:coreProperties>
</file>