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D3" w:rsidRPr="000650D3" w:rsidRDefault="000650D3" w:rsidP="000650D3">
      <w:pPr>
        <w:widowControl/>
        <w:spacing w:before="1050" w:after="600"/>
        <w:jc w:val="center"/>
        <w:rPr>
          <w:rFonts w:ascii="微软雅黑" w:eastAsia="微软雅黑" w:hAnsi="微软雅黑" w:cs="宋体"/>
          <w:b/>
          <w:bCs/>
          <w:color w:val="3F4255"/>
          <w:kern w:val="0"/>
          <w:sz w:val="27"/>
          <w:szCs w:val="27"/>
        </w:rPr>
      </w:pPr>
      <w:r w:rsidRPr="000650D3">
        <w:rPr>
          <w:rFonts w:ascii="微软雅黑" w:eastAsia="微软雅黑" w:hAnsi="微软雅黑" w:cs="宋体" w:hint="eastAsia"/>
          <w:b/>
          <w:bCs/>
          <w:color w:val="3F4255"/>
          <w:kern w:val="0"/>
          <w:sz w:val="27"/>
          <w:szCs w:val="27"/>
        </w:rPr>
        <w:t>关于申报2017年青年骨干教师出国研修项目第二批的通知</w:t>
      </w:r>
    </w:p>
    <w:p w:rsidR="000650D3" w:rsidRPr="000650D3" w:rsidRDefault="000650D3" w:rsidP="000650D3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各有关部门：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为进一步促进教师国际交流，提升学校国际化水平，根据国家留学基金管理委员会2017年青年骨干教师出国研修项目第二批选拔工作安排，做好我校2017年青年骨干教师出国研修项目第二批选拔推荐工作，现将有关事宜通知如下：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黑体" w:eastAsia="黑体" w:hAnsi="黑体" w:cs="宋体" w:hint="eastAsia"/>
          <w:kern w:val="0"/>
          <w:sz w:val="32"/>
          <w:szCs w:val="32"/>
        </w:rPr>
        <w:t>一、申报条件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（一）申请人需在网上申报时达到国家留学基金管理委员会简章规定条件，包括年龄、外语、邀请函等（具体项目介绍及其他条件可到国家留学网查询，网址</w:t>
      </w:r>
      <w:hyperlink r:id="rId6" w:history="1">
        <w:r w:rsidRPr="000650D3">
          <w:rPr>
            <w:rFonts w:ascii="仿宋_GB2312" w:eastAsia="仿宋_GB2312" w:hAnsi="微软雅黑" w:cs="宋体" w:hint="eastAsia"/>
            <w:color w:val="0000FF"/>
            <w:kern w:val="0"/>
            <w:sz w:val="32"/>
            <w:u w:val="single"/>
          </w:rPr>
          <w:t>http://www.csc.edu.cn/chuguo/s/754</w:t>
        </w:r>
      </w:hyperlink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）。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（二）《东北大学教职工出国（境）管理办法》（东大人字〔2016〕37号）规定条件，其中申请公派出国期限超过三个月的，来校工作须满两年。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黑体" w:eastAsia="黑体" w:hAnsi="黑体" w:cs="宋体" w:hint="eastAsia"/>
          <w:kern w:val="0"/>
          <w:sz w:val="32"/>
          <w:szCs w:val="32"/>
        </w:rPr>
        <w:t>二、时间安排及要求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（一）校内推荐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申请人向所在部门提出申请，各部门根据申请情况及工作实际，向学校推荐人选（推荐人选超过1名的须排序）。各有关部门将《国家公派出国项目申报简表》于</w:t>
      </w:r>
      <w:r w:rsidRPr="000650D3"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t>8月31日</w:t>
      </w:r>
      <w:r w:rsidRPr="000650D3">
        <w:rPr>
          <w:rFonts w:ascii="仿宋_GB2312" w:eastAsia="仿宋_GB2312" w:hAnsi="微软雅黑" w:cs="宋体" w:hint="eastAsia"/>
          <w:kern w:val="0"/>
          <w:sz w:val="32"/>
          <w:szCs w:val="32"/>
          <w:u w:val="single"/>
        </w:rPr>
        <w:lastRenderedPageBreak/>
        <w:t>前</w:t>
      </w:r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报教师教学发展中心，并将电子版发送至neu81236@163.com。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（二）申报、派出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申请人于9月1日-10日在国家留学网上申请，9月7日之前将材料交到教师教学发展中心。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国家留学基金管理委员会保留被录取人员的留学资格至2018年3月31日。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黑体" w:eastAsia="黑体" w:hAnsi="黑体" w:cs="宋体" w:hint="eastAsia"/>
          <w:kern w:val="0"/>
          <w:sz w:val="32"/>
          <w:szCs w:val="32"/>
        </w:rPr>
        <w:t>三、有关要求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（一）请各学院要高度重视教师出国访学工作，积极组织、紧密落实，做好政策宣传和组织动员，充分利用国家公派出国留学政策和资助，推动教师国际学术交流，提升学校国际化水平。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（二）申请项目、时间和要求等相关信息以国家留学网公布为准。请申请人仔细阅读项目简章和各项规定，并提前做好准备。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（三）为帮助各位老师顺利申请，学校组织国家公派出国访学申报动员培训会，详情请查看6月30日发布的</w:t>
      </w:r>
      <w:hyperlink r:id="rId7" w:tgtFrame="_blank" w:history="1">
        <w:r w:rsidRPr="000650D3">
          <w:rPr>
            <w:rFonts w:ascii="微软雅黑" w:eastAsia="微软雅黑" w:hAnsi="微软雅黑" w:cs="宋体" w:hint="eastAsia"/>
            <w:color w:val="0000FF"/>
            <w:kern w:val="0"/>
            <w:sz w:val="32"/>
            <w:u w:val="single"/>
          </w:rPr>
          <w:t>《关于举办国家公派出国访学申报动员培训会的通知》</w:t>
        </w:r>
      </w:hyperlink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（四）有意愿申报但外语合格条件未达标的，可在7月12日前报名参加2017年秋季学期国家公派出国英语培训，详情请查看6月26日发布的</w:t>
      </w:r>
      <w:hyperlink r:id="rId8" w:tgtFrame="_blank" w:history="1">
        <w:r w:rsidRPr="000650D3">
          <w:rPr>
            <w:rFonts w:ascii="微软雅黑" w:eastAsia="微软雅黑" w:hAnsi="微软雅黑" w:cs="宋体" w:hint="eastAsia"/>
            <w:color w:val="0000FF"/>
            <w:kern w:val="0"/>
            <w:sz w:val="32"/>
            <w:u w:val="single"/>
          </w:rPr>
          <w:t>《关于举办</w:t>
        </w:r>
      </w:hyperlink>
      <w:hyperlink r:id="rId9" w:tgtFrame="_blank" w:history="1">
        <w:r w:rsidRPr="000650D3">
          <w:rPr>
            <w:rFonts w:ascii="微软雅黑" w:eastAsia="微软雅黑" w:hAnsi="微软雅黑" w:cs="宋体" w:hint="eastAsia"/>
            <w:color w:val="0000FF"/>
            <w:kern w:val="0"/>
            <w:sz w:val="32"/>
            <w:u w:val="single"/>
          </w:rPr>
          <w:t>2017</w:t>
        </w:r>
      </w:hyperlink>
      <w:hyperlink r:id="rId10" w:tgtFrame="_blank" w:history="1">
        <w:r w:rsidRPr="000650D3">
          <w:rPr>
            <w:rFonts w:ascii="微软雅黑" w:eastAsia="微软雅黑" w:hAnsi="微软雅黑" w:cs="宋体" w:hint="eastAsia"/>
            <w:color w:val="0000FF"/>
            <w:kern w:val="0"/>
            <w:sz w:val="32"/>
            <w:u w:val="single"/>
          </w:rPr>
          <w:t>年秋季学期国家公派出国英语培训班的通知》</w:t>
        </w:r>
      </w:hyperlink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（五）申请人可实名申请加入东北大学公派留学QQ群，群号：330861966，后续相关信息在群里发布。申报材料及要求可在网站“</w:t>
      </w:r>
      <w:hyperlink r:id="rId11" w:tgtFrame="_blank" w:history="1">
        <w:r w:rsidRPr="000650D3">
          <w:rPr>
            <w:rFonts w:ascii="微软雅黑" w:eastAsia="微软雅黑" w:hAnsi="微软雅黑" w:cs="宋体" w:hint="eastAsia"/>
            <w:color w:val="0000FF"/>
            <w:kern w:val="0"/>
            <w:sz w:val="32"/>
            <w:u w:val="single"/>
          </w:rPr>
          <w:t>资源建设</w:t>
        </w:r>
      </w:hyperlink>
      <w:hyperlink r:id="rId12" w:tgtFrame="_blank" w:history="1">
        <w:r w:rsidRPr="000650D3">
          <w:rPr>
            <w:rFonts w:ascii="微软雅黑" w:eastAsia="微软雅黑" w:hAnsi="微软雅黑" w:cs="宋体" w:hint="eastAsia"/>
            <w:color w:val="0000FF"/>
            <w:kern w:val="0"/>
            <w:sz w:val="32"/>
            <w:u w:val="single"/>
          </w:rPr>
          <w:t>-</w:t>
        </w:r>
      </w:hyperlink>
      <w:hyperlink r:id="rId13" w:tgtFrame="_blank" w:history="1">
        <w:r w:rsidRPr="000650D3">
          <w:rPr>
            <w:rFonts w:ascii="微软雅黑" w:eastAsia="微软雅黑" w:hAnsi="微软雅黑" w:cs="宋体" w:hint="eastAsia"/>
            <w:color w:val="0000FF"/>
            <w:kern w:val="0"/>
            <w:sz w:val="32"/>
            <w:u w:val="single"/>
          </w:rPr>
          <w:t>出国管理</w:t>
        </w:r>
      </w:hyperlink>
      <w:r w:rsidRPr="000650D3">
        <w:rPr>
          <w:rFonts w:ascii="仿宋_GB2312" w:eastAsia="仿宋_GB2312" w:hAnsi="仿宋" w:cs="宋体" w:hint="eastAsia"/>
          <w:kern w:val="0"/>
          <w:sz w:val="32"/>
          <w:szCs w:val="32"/>
        </w:rPr>
        <w:t>”中下载。</w:t>
      </w:r>
    </w:p>
    <w:p w:rsidR="000650D3" w:rsidRPr="000650D3" w:rsidRDefault="000650D3" w:rsidP="000650D3">
      <w:pPr>
        <w:widowControl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微软雅黑" w:cs="宋体" w:hint="eastAsia"/>
          <w:kern w:val="0"/>
          <w:sz w:val="32"/>
          <w:szCs w:val="32"/>
        </w:rPr>
        <w:t> </w:t>
      </w:r>
    </w:p>
    <w:p w:rsidR="000650D3" w:rsidRPr="000650D3" w:rsidRDefault="000650D3" w:rsidP="000650D3">
      <w:pPr>
        <w:widowControl/>
        <w:ind w:firstLine="3842"/>
        <w:jc w:val="righ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教师教学发展中心</w:t>
      </w:r>
    </w:p>
    <w:p w:rsidR="000650D3" w:rsidRPr="000650D3" w:rsidRDefault="000650D3" w:rsidP="000650D3">
      <w:pPr>
        <w:widowControl/>
        <w:ind w:firstLine="4482"/>
        <w:jc w:val="right"/>
        <w:rPr>
          <w:rFonts w:ascii="微软雅黑" w:eastAsia="微软雅黑" w:hAnsi="微软雅黑" w:cs="宋体"/>
          <w:kern w:val="0"/>
          <w:sz w:val="24"/>
          <w:szCs w:val="24"/>
        </w:rPr>
      </w:pPr>
      <w:r w:rsidRPr="000650D3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2017</w:t>
      </w:r>
      <w:r w:rsidRPr="000650D3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年7月7日</w:t>
      </w:r>
      <w:r w:rsidRPr="000650D3">
        <w:rPr>
          <w:rFonts w:ascii="仿宋_GB2312" w:eastAsia="仿宋_GB2312" w:hAnsi="微软雅黑" w:cs="宋体" w:hint="eastAsia"/>
          <w:kern w:val="0"/>
          <w:sz w:val="32"/>
          <w:szCs w:val="32"/>
        </w:rPr>
        <w:t>  </w:t>
      </w:r>
    </w:p>
    <w:p w:rsidR="007D2954" w:rsidRPr="000650D3" w:rsidRDefault="007D2954"/>
    <w:sectPr w:rsidR="007D2954" w:rsidRPr="000650D3" w:rsidSect="0010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6CB" w:rsidRDefault="005B06CB" w:rsidP="000650D3">
      <w:r>
        <w:separator/>
      </w:r>
    </w:p>
  </w:endnote>
  <w:endnote w:type="continuationSeparator" w:id="1">
    <w:p w:rsidR="005B06CB" w:rsidRDefault="005B06CB" w:rsidP="0006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6CB" w:rsidRDefault="005B06CB" w:rsidP="000650D3">
      <w:r>
        <w:separator/>
      </w:r>
    </w:p>
  </w:footnote>
  <w:footnote w:type="continuationSeparator" w:id="1">
    <w:p w:rsidR="005B06CB" w:rsidRDefault="005B06CB" w:rsidP="00065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0D3"/>
    <w:rsid w:val="000650D3"/>
    <w:rsid w:val="00105C68"/>
    <w:rsid w:val="003B6F15"/>
    <w:rsid w:val="005B06CB"/>
    <w:rsid w:val="00651642"/>
    <w:rsid w:val="007D2954"/>
    <w:rsid w:val="00B1279A"/>
    <w:rsid w:val="00B1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50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0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0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50D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newstitle">
    <w:name w:val="newstitle"/>
    <w:basedOn w:val="a"/>
    <w:rsid w:val="000650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uthor">
    <w:name w:val="author"/>
    <w:basedOn w:val="a"/>
    <w:rsid w:val="000650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650D3"/>
  </w:style>
  <w:style w:type="character" w:styleId="a5">
    <w:name w:val="Hyperlink"/>
    <w:basedOn w:val="a0"/>
    <w:uiPriority w:val="99"/>
    <w:semiHidden/>
    <w:unhideWhenUsed/>
    <w:rsid w:val="000650D3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650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5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c.neu.edu.cn/views/font/listdetail.form?moduleType=078a383c-256a-11e7-954a-00ac9c2c0afa&amp;newsId=56d310d9-5b13-11e7-8572-005056bf1d55" TargetMode="External"/><Relationship Id="rId13" Type="http://schemas.openxmlformats.org/officeDocument/2006/relationships/hyperlink" Target="http://fdc.neu.edu.cn/views/font/list.form?moduleType=d2212fff-61e7-11e7-8572-005056bf1d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dc.neu.edu.cn/views/font/listdetail.form?moduleType=078a383c-256a-11e7-954a-00ac9c2c0afa&amp;newsId=8b173a80-5d68-11e7-8572-005056bf1d55" TargetMode="External"/><Relationship Id="rId12" Type="http://schemas.openxmlformats.org/officeDocument/2006/relationships/hyperlink" Target="http://fdc.neu.edu.cn/views/font/list.form?moduleType=d2212fff-61e7-11e7-8572-005056bf1d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c.edu.cn/chuguo/s/754" TargetMode="External"/><Relationship Id="rId11" Type="http://schemas.openxmlformats.org/officeDocument/2006/relationships/hyperlink" Target="http://fdc.neu.edu.cn/views/font/list.form?moduleType=d2212fff-61e7-11e7-8572-005056bf1d5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fdc.neu.edu.cn/views/font/listdetail.form?moduleType=078a383c-256a-11e7-954a-00ac9c2c0afa&amp;newsId=56d310d9-5b13-11e7-8572-005056bf1d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dc.neu.edu.cn/views/font/listdetail.form?moduleType=078a383c-256a-11e7-954a-00ac9c2c0afa&amp;newsId=56d310d9-5b13-11e7-8572-005056bf1d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2</cp:revision>
  <cp:lastPrinted>2017-07-10T01:21:00Z</cp:lastPrinted>
  <dcterms:created xsi:type="dcterms:W3CDTF">2017-07-10T03:01:00Z</dcterms:created>
  <dcterms:modified xsi:type="dcterms:W3CDTF">2017-07-10T03:01:00Z</dcterms:modified>
</cp:coreProperties>
</file>